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14BB2" w14:textId="77777777" w:rsidR="00615513" w:rsidRPr="009001D3" w:rsidRDefault="009001D3" w:rsidP="009001D3">
      <w:pPr>
        <w:spacing w:line="360" w:lineRule="auto"/>
        <w:rPr>
          <w:rFonts w:ascii="Times New Roman" w:hAnsi="Times New Roman" w:cs="Times New Roman"/>
          <w:b/>
          <w:sz w:val="24"/>
          <w:szCs w:val="24"/>
          <w:lang w:val="en-US"/>
        </w:rPr>
      </w:pPr>
      <w:r w:rsidRPr="009001D3">
        <w:rPr>
          <w:rFonts w:ascii="Times New Roman" w:hAnsi="Times New Roman" w:cs="Times New Roman"/>
          <w:b/>
          <w:sz w:val="24"/>
          <w:szCs w:val="24"/>
          <w:lang w:val="en-US"/>
        </w:rPr>
        <w:t>MALAWI GOVERNMENT REVIEWS THE NATIONAL ANTI-CORRUPTION STRATEGY</w:t>
      </w:r>
    </w:p>
    <w:p w14:paraId="3691D829" w14:textId="73EB3E6D" w:rsidR="000100DD" w:rsidRDefault="000100DD" w:rsidP="00B0182F">
      <w:pPr>
        <w:jc w:val="both"/>
        <w:rPr>
          <w:rFonts w:ascii="Times New Roman" w:hAnsi="Times New Roman" w:cs="Times New Roman"/>
          <w:bCs/>
          <w:iCs/>
          <w:sz w:val="24"/>
          <w:szCs w:val="24"/>
        </w:rPr>
      </w:pPr>
      <w:r>
        <w:rPr>
          <w:rFonts w:ascii="Times New Roman" w:hAnsi="Times New Roman" w:cs="Times New Roman"/>
          <w:sz w:val="24"/>
          <w:szCs w:val="24"/>
          <w:lang w:val="en-US"/>
        </w:rPr>
        <w:t xml:space="preserve">The National Anti-Corruption Strategy (NACS) </w:t>
      </w:r>
      <w:r w:rsidR="00750F95">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a Malawi </w:t>
      </w:r>
      <w:r w:rsidR="00B0182F">
        <w:rPr>
          <w:rFonts w:ascii="Times New Roman" w:hAnsi="Times New Roman" w:cs="Times New Roman"/>
          <w:sz w:val="24"/>
          <w:szCs w:val="24"/>
          <w:lang w:val="en-US"/>
        </w:rPr>
        <w:t>Government</w:t>
      </w:r>
      <w:r>
        <w:rPr>
          <w:rFonts w:ascii="Times New Roman" w:hAnsi="Times New Roman" w:cs="Times New Roman"/>
          <w:sz w:val="24"/>
          <w:szCs w:val="24"/>
          <w:lang w:val="en-US"/>
        </w:rPr>
        <w:t xml:space="preserve"> Policy </w:t>
      </w:r>
      <w:r w:rsidR="005C523E">
        <w:rPr>
          <w:rFonts w:ascii="Times New Roman" w:hAnsi="Times New Roman" w:cs="Times New Roman"/>
          <w:sz w:val="24"/>
          <w:szCs w:val="24"/>
          <w:lang w:val="en-US"/>
        </w:rPr>
        <w:t>document which</w:t>
      </w:r>
      <w:r>
        <w:rPr>
          <w:rFonts w:ascii="Times New Roman" w:hAnsi="Times New Roman" w:cs="Times New Roman"/>
          <w:sz w:val="24"/>
          <w:szCs w:val="24"/>
          <w:lang w:val="en-US"/>
        </w:rPr>
        <w:t xml:space="preserve"> aims for a holistic </w:t>
      </w:r>
      <w:r w:rsidR="00750F95">
        <w:rPr>
          <w:rFonts w:ascii="Times New Roman" w:hAnsi="Times New Roman" w:cs="Times New Roman"/>
          <w:sz w:val="24"/>
          <w:szCs w:val="24"/>
          <w:lang w:val="en-US"/>
        </w:rPr>
        <w:t xml:space="preserve">approach to the </w:t>
      </w:r>
      <w:r>
        <w:rPr>
          <w:rFonts w:ascii="Times New Roman" w:hAnsi="Times New Roman" w:cs="Times New Roman"/>
          <w:sz w:val="24"/>
          <w:szCs w:val="24"/>
          <w:lang w:val="en-US"/>
        </w:rPr>
        <w:t>fight against corruption</w:t>
      </w:r>
      <w:r w:rsidR="00750F95">
        <w:rPr>
          <w:rFonts w:ascii="Times New Roman" w:hAnsi="Times New Roman" w:cs="Times New Roman"/>
          <w:sz w:val="24"/>
          <w:szCs w:val="24"/>
          <w:lang w:val="en-US"/>
        </w:rPr>
        <w:t>. It</w:t>
      </w:r>
      <w:r>
        <w:rPr>
          <w:rFonts w:ascii="Times New Roman" w:hAnsi="Times New Roman" w:cs="Times New Roman"/>
          <w:sz w:val="24"/>
          <w:szCs w:val="24"/>
          <w:lang w:val="en-US"/>
        </w:rPr>
        <w:t xml:space="preserve"> was launched by the then </w:t>
      </w:r>
      <w:r w:rsidR="00750F95">
        <w:rPr>
          <w:rFonts w:ascii="Times New Roman" w:hAnsi="Times New Roman" w:cs="Times New Roman"/>
          <w:sz w:val="24"/>
          <w:szCs w:val="24"/>
          <w:lang w:val="en-US"/>
        </w:rPr>
        <w:t>State P</w:t>
      </w:r>
      <w:r>
        <w:rPr>
          <w:rFonts w:ascii="Times New Roman" w:hAnsi="Times New Roman" w:cs="Times New Roman"/>
          <w:sz w:val="24"/>
          <w:szCs w:val="24"/>
          <w:lang w:val="en-US"/>
        </w:rPr>
        <w:t>resident</w:t>
      </w:r>
      <w:r w:rsidR="00750F95">
        <w:rPr>
          <w:rFonts w:ascii="Times New Roman" w:hAnsi="Times New Roman" w:cs="Times New Roman"/>
          <w:sz w:val="24"/>
          <w:szCs w:val="24"/>
          <w:lang w:val="en-US"/>
        </w:rPr>
        <w:t>,</w:t>
      </w:r>
      <w:r>
        <w:rPr>
          <w:rFonts w:ascii="Times New Roman" w:hAnsi="Times New Roman" w:cs="Times New Roman"/>
          <w:sz w:val="24"/>
          <w:szCs w:val="24"/>
          <w:lang w:val="en-US"/>
        </w:rPr>
        <w:t xml:space="preserve"> late Professor Bingu wa </w:t>
      </w:r>
      <w:r w:rsidR="00C17C9F">
        <w:rPr>
          <w:rFonts w:ascii="Times New Roman" w:hAnsi="Times New Roman" w:cs="Times New Roman"/>
          <w:sz w:val="24"/>
          <w:szCs w:val="24"/>
          <w:lang w:val="en-US"/>
        </w:rPr>
        <w:t>Mu</w:t>
      </w:r>
      <w:r w:rsidR="0022697D">
        <w:rPr>
          <w:rFonts w:ascii="Times New Roman" w:hAnsi="Times New Roman" w:cs="Times New Roman"/>
          <w:sz w:val="24"/>
          <w:szCs w:val="24"/>
          <w:lang w:val="en-US"/>
        </w:rPr>
        <w:t>thari</w:t>
      </w:r>
      <w:r>
        <w:rPr>
          <w:rFonts w:ascii="Times New Roman" w:hAnsi="Times New Roman" w:cs="Times New Roman"/>
          <w:sz w:val="24"/>
          <w:szCs w:val="24"/>
          <w:lang w:val="en-US"/>
        </w:rPr>
        <w:t>ka during the National Anti-Corruption Day comme</w:t>
      </w:r>
      <w:r w:rsidR="00AA61D6">
        <w:rPr>
          <w:rFonts w:ascii="Times New Roman" w:hAnsi="Times New Roman" w:cs="Times New Roman"/>
          <w:sz w:val="24"/>
          <w:szCs w:val="24"/>
          <w:lang w:val="en-US"/>
        </w:rPr>
        <w:t>mo</w:t>
      </w:r>
      <w:r>
        <w:rPr>
          <w:rFonts w:ascii="Times New Roman" w:hAnsi="Times New Roman" w:cs="Times New Roman"/>
          <w:sz w:val="24"/>
          <w:szCs w:val="24"/>
          <w:lang w:val="en-US"/>
        </w:rPr>
        <w:t xml:space="preserve">rations </w:t>
      </w:r>
      <w:r w:rsidR="00750F95">
        <w:rPr>
          <w:rFonts w:ascii="Times New Roman" w:hAnsi="Times New Roman" w:cs="Times New Roman"/>
          <w:sz w:val="24"/>
          <w:szCs w:val="24"/>
          <w:lang w:val="en-US"/>
        </w:rPr>
        <w:t>on 5</w:t>
      </w:r>
      <w:r w:rsidR="00750F95" w:rsidRPr="00750F95">
        <w:rPr>
          <w:rFonts w:ascii="Times New Roman" w:hAnsi="Times New Roman" w:cs="Times New Roman"/>
          <w:sz w:val="24"/>
          <w:szCs w:val="24"/>
          <w:vertAlign w:val="superscript"/>
          <w:lang w:val="en-US"/>
        </w:rPr>
        <w:t>th</w:t>
      </w:r>
      <w:r w:rsidR="00750F95">
        <w:rPr>
          <w:rFonts w:ascii="Times New Roman" w:hAnsi="Times New Roman" w:cs="Times New Roman"/>
          <w:sz w:val="24"/>
          <w:szCs w:val="24"/>
          <w:lang w:val="en-US"/>
        </w:rPr>
        <w:t xml:space="preserve"> February,</w:t>
      </w:r>
      <w:r>
        <w:rPr>
          <w:rFonts w:ascii="Times New Roman" w:hAnsi="Times New Roman" w:cs="Times New Roman"/>
          <w:sz w:val="24"/>
          <w:szCs w:val="24"/>
          <w:lang w:val="en-US"/>
        </w:rPr>
        <w:t xml:space="preserve"> 2009. The </w:t>
      </w:r>
      <w:r w:rsidR="00750F95">
        <w:rPr>
          <w:rFonts w:ascii="Times New Roman" w:hAnsi="Times New Roman" w:cs="Times New Roman"/>
          <w:sz w:val="24"/>
          <w:szCs w:val="24"/>
          <w:lang w:val="en-US"/>
        </w:rPr>
        <w:t>S</w:t>
      </w:r>
      <w:r>
        <w:rPr>
          <w:rFonts w:ascii="Times New Roman" w:hAnsi="Times New Roman" w:cs="Times New Roman"/>
          <w:sz w:val="24"/>
          <w:szCs w:val="24"/>
          <w:lang w:val="en-US"/>
        </w:rPr>
        <w:t xml:space="preserve">trategy among other things </w:t>
      </w:r>
      <w:r w:rsidR="00AA61D6" w:rsidRPr="00AA61D6">
        <w:rPr>
          <w:rFonts w:ascii="Times New Roman" w:hAnsi="Times New Roman" w:cs="Times New Roman"/>
          <w:bCs/>
          <w:iCs/>
          <w:sz w:val="24"/>
          <w:szCs w:val="24"/>
        </w:rPr>
        <w:t>was designed to coordinate a holistic approach in fighting corruption in Malawi</w:t>
      </w:r>
      <w:r w:rsidR="004F5D35">
        <w:rPr>
          <w:rFonts w:ascii="Times New Roman" w:hAnsi="Times New Roman" w:cs="Times New Roman"/>
          <w:bCs/>
          <w:iCs/>
          <w:sz w:val="24"/>
          <w:szCs w:val="24"/>
        </w:rPr>
        <w:t xml:space="preserve"> and its development</w:t>
      </w:r>
      <w:r w:rsidR="00AA61D6">
        <w:rPr>
          <w:rFonts w:ascii="Times New Roman" w:hAnsi="Times New Roman" w:cs="Times New Roman"/>
          <w:bCs/>
          <w:iCs/>
          <w:sz w:val="24"/>
          <w:szCs w:val="24"/>
        </w:rPr>
        <w:t xml:space="preserve"> was </w:t>
      </w:r>
      <w:r w:rsidR="00AA61D6" w:rsidRPr="00AA61D6">
        <w:rPr>
          <w:rFonts w:ascii="Times New Roman" w:hAnsi="Times New Roman" w:cs="Times New Roman"/>
          <w:bCs/>
          <w:iCs/>
          <w:sz w:val="24"/>
          <w:szCs w:val="24"/>
        </w:rPr>
        <w:t xml:space="preserve">a result of the then State President’s Zero Tolerance stance on corruption, and an effort to translate theme five of the Malawi Growth and Development Strategy (MGDS) into action. Theme five of the MGDS </w:t>
      </w:r>
      <w:r w:rsidR="00AA61D6">
        <w:rPr>
          <w:rFonts w:ascii="Times New Roman" w:hAnsi="Times New Roman" w:cs="Times New Roman"/>
          <w:bCs/>
          <w:iCs/>
          <w:sz w:val="24"/>
          <w:szCs w:val="24"/>
        </w:rPr>
        <w:t>recognised</w:t>
      </w:r>
      <w:r w:rsidR="00AA61D6" w:rsidRPr="00AA61D6">
        <w:rPr>
          <w:rFonts w:ascii="Times New Roman" w:hAnsi="Times New Roman" w:cs="Times New Roman"/>
          <w:bCs/>
          <w:iCs/>
          <w:sz w:val="24"/>
          <w:szCs w:val="24"/>
        </w:rPr>
        <w:t xml:space="preserve"> that corruption retards economic growth and development by diverting resources for socio-economic development activities into the </w:t>
      </w:r>
      <w:r w:rsidR="00750F95">
        <w:rPr>
          <w:rFonts w:ascii="Times New Roman" w:hAnsi="Times New Roman" w:cs="Times New Roman"/>
          <w:bCs/>
          <w:iCs/>
          <w:sz w:val="24"/>
          <w:szCs w:val="24"/>
        </w:rPr>
        <w:t xml:space="preserve">pockets </w:t>
      </w:r>
      <w:r w:rsidR="00AA61D6" w:rsidRPr="00AA61D6">
        <w:rPr>
          <w:rFonts w:ascii="Times New Roman" w:hAnsi="Times New Roman" w:cs="Times New Roman"/>
          <w:bCs/>
          <w:iCs/>
          <w:sz w:val="24"/>
          <w:szCs w:val="24"/>
        </w:rPr>
        <w:t>of a few</w:t>
      </w:r>
      <w:r w:rsidR="00AA61D6">
        <w:rPr>
          <w:rFonts w:ascii="Times New Roman" w:hAnsi="Times New Roman" w:cs="Times New Roman"/>
          <w:bCs/>
          <w:iCs/>
          <w:sz w:val="24"/>
          <w:szCs w:val="24"/>
        </w:rPr>
        <w:t xml:space="preserve">. </w:t>
      </w:r>
    </w:p>
    <w:p w14:paraId="141E7756" w14:textId="0D597B33" w:rsidR="00E05488" w:rsidRDefault="00E05488" w:rsidP="00E05488">
      <w:pPr>
        <w:jc w:val="both"/>
        <w:rPr>
          <w:rFonts w:ascii="Times New Roman" w:hAnsi="Times New Roman" w:cs="Times New Roman"/>
          <w:bCs/>
          <w:iCs/>
          <w:sz w:val="24"/>
          <w:szCs w:val="24"/>
        </w:rPr>
      </w:pPr>
      <w:r>
        <w:rPr>
          <w:rFonts w:ascii="Times New Roman" w:hAnsi="Times New Roman" w:cs="Times New Roman"/>
          <w:bCs/>
          <w:iCs/>
          <w:sz w:val="24"/>
          <w:szCs w:val="24"/>
        </w:rPr>
        <w:t xml:space="preserve">The NACS </w:t>
      </w:r>
      <w:r w:rsidR="00750F95">
        <w:rPr>
          <w:rFonts w:ascii="Times New Roman" w:hAnsi="Times New Roman" w:cs="Times New Roman"/>
          <w:bCs/>
          <w:iCs/>
          <w:sz w:val="24"/>
          <w:szCs w:val="24"/>
        </w:rPr>
        <w:t>was</w:t>
      </w:r>
      <w:r>
        <w:rPr>
          <w:rFonts w:ascii="Times New Roman" w:hAnsi="Times New Roman" w:cs="Times New Roman"/>
          <w:bCs/>
          <w:iCs/>
          <w:sz w:val="24"/>
          <w:szCs w:val="24"/>
        </w:rPr>
        <w:t xml:space="preserve"> implemented through the eight pillars of the National Integrity System namely; Executive, Legislature, Judiciary, Media, Civil Society, Private Sector, Faith Based organisations and Traditional leaders. Through each pillar various activities aimed at fighting corruption have been implemented thus far. One notable mile stone for the NACS has been the establishment of Institutional Integrity Committees (IICs) in various Government Ministries, Departments and Agencies.</w:t>
      </w:r>
      <w:r w:rsidR="00750F95">
        <w:rPr>
          <w:rFonts w:ascii="Times New Roman" w:hAnsi="Times New Roman" w:cs="Times New Roman"/>
          <w:bCs/>
          <w:iCs/>
          <w:sz w:val="24"/>
          <w:szCs w:val="24"/>
        </w:rPr>
        <w:t xml:space="preserve"> S</w:t>
      </w:r>
      <w:r>
        <w:rPr>
          <w:rFonts w:ascii="Times New Roman" w:hAnsi="Times New Roman" w:cs="Times New Roman"/>
          <w:bCs/>
          <w:iCs/>
          <w:sz w:val="24"/>
          <w:szCs w:val="24"/>
        </w:rPr>
        <w:t xml:space="preserve">ome IICs or similar structures have been formed in other pillars like the Media, Civil Society and Private Sector. Other mile stones include the inclusion of Corruption in the School Curriculum, Development of Corruption Prevention Policies in both public and private institutions, </w:t>
      </w:r>
      <w:r w:rsidRPr="00A43C2B">
        <w:rPr>
          <w:rFonts w:ascii="Times New Roman" w:hAnsi="Times New Roman" w:cs="Times New Roman"/>
          <w:bCs/>
          <w:iCs/>
          <w:sz w:val="24"/>
          <w:szCs w:val="24"/>
        </w:rPr>
        <w:t>strengthening of anti-corruption legislation and institutional policies</w:t>
      </w:r>
      <w:r>
        <w:rPr>
          <w:rFonts w:ascii="Times New Roman" w:hAnsi="Times New Roman" w:cs="Times New Roman"/>
          <w:bCs/>
          <w:iCs/>
          <w:sz w:val="24"/>
          <w:szCs w:val="24"/>
        </w:rPr>
        <w:t>, just to highlight a few.</w:t>
      </w:r>
    </w:p>
    <w:p w14:paraId="6FD4DAEE" w14:textId="24F0EF48" w:rsidR="00E05488" w:rsidRPr="00E05488" w:rsidRDefault="00E05488" w:rsidP="00B0182F">
      <w:pPr>
        <w:jc w:val="both"/>
        <w:rPr>
          <w:rFonts w:ascii="Times New Roman" w:hAnsi="Times New Roman" w:cs="Times New Roman"/>
          <w:bCs/>
          <w:iCs/>
          <w:sz w:val="24"/>
          <w:szCs w:val="24"/>
          <w:lang w:val="en-US"/>
        </w:rPr>
      </w:pPr>
      <w:r>
        <w:rPr>
          <w:rFonts w:ascii="Times New Roman" w:hAnsi="Times New Roman" w:cs="Times New Roman"/>
          <w:bCs/>
          <w:iCs/>
          <w:sz w:val="24"/>
          <w:szCs w:val="24"/>
        </w:rPr>
        <w:t>The NACS expired in 2014 but it still remained relevant to date with the absence of a successor strategy. In this regard t</w:t>
      </w:r>
      <w:r w:rsidRPr="00E05488">
        <w:rPr>
          <w:rFonts w:ascii="Times New Roman" w:hAnsi="Times New Roman" w:cs="Times New Roman"/>
          <w:bCs/>
          <w:iCs/>
          <w:sz w:val="24"/>
          <w:szCs w:val="24"/>
          <w:lang w:val="en-US"/>
        </w:rPr>
        <w:t>he process of having the successor strategy</w:t>
      </w:r>
      <w:r w:rsidR="00750F95">
        <w:rPr>
          <w:rFonts w:ascii="Times New Roman" w:hAnsi="Times New Roman" w:cs="Times New Roman"/>
          <w:bCs/>
          <w:iCs/>
          <w:sz w:val="24"/>
          <w:szCs w:val="24"/>
          <w:lang w:val="en-US"/>
        </w:rPr>
        <w:t xml:space="preserve"> in place</w:t>
      </w:r>
      <w:r w:rsidRPr="00E05488">
        <w:rPr>
          <w:rFonts w:ascii="Times New Roman" w:hAnsi="Times New Roman" w:cs="Times New Roman"/>
          <w:bCs/>
          <w:iCs/>
          <w:sz w:val="24"/>
          <w:szCs w:val="24"/>
          <w:lang w:val="en-US"/>
        </w:rPr>
        <w:t xml:space="preserve"> began in August 2018 and is now nearing completion. </w:t>
      </w:r>
    </w:p>
    <w:p w14:paraId="53DFE19C" w14:textId="77777777" w:rsidR="00010BEF" w:rsidRDefault="00E05488" w:rsidP="00B0182F">
      <w:pPr>
        <w:jc w:val="both"/>
        <w:rPr>
          <w:rFonts w:ascii="Times New Roman" w:hAnsi="Times New Roman" w:cs="Times New Roman"/>
          <w:bCs/>
          <w:iCs/>
          <w:sz w:val="24"/>
          <w:szCs w:val="24"/>
        </w:rPr>
      </w:pPr>
      <w:r>
        <w:rPr>
          <w:rFonts w:ascii="Times New Roman" w:hAnsi="Times New Roman" w:cs="Times New Roman"/>
          <w:bCs/>
          <w:iCs/>
          <w:sz w:val="24"/>
          <w:szCs w:val="24"/>
        </w:rPr>
        <w:t>The</w:t>
      </w:r>
      <w:r w:rsidR="00010BEF">
        <w:rPr>
          <w:rFonts w:ascii="Times New Roman" w:hAnsi="Times New Roman" w:cs="Times New Roman"/>
          <w:bCs/>
          <w:iCs/>
          <w:sz w:val="24"/>
          <w:szCs w:val="24"/>
        </w:rPr>
        <w:t xml:space="preserve"> review process </w:t>
      </w:r>
      <w:r>
        <w:rPr>
          <w:rFonts w:ascii="Times New Roman" w:hAnsi="Times New Roman" w:cs="Times New Roman"/>
          <w:bCs/>
          <w:iCs/>
          <w:sz w:val="24"/>
          <w:szCs w:val="24"/>
        </w:rPr>
        <w:t>of the NACS has been carried out with the</w:t>
      </w:r>
      <w:r w:rsidR="00FA1615">
        <w:rPr>
          <w:rFonts w:ascii="Times New Roman" w:hAnsi="Times New Roman" w:cs="Times New Roman"/>
          <w:bCs/>
          <w:iCs/>
          <w:sz w:val="24"/>
          <w:szCs w:val="24"/>
        </w:rPr>
        <w:t xml:space="preserve"> financial assistance from</w:t>
      </w:r>
      <w:r w:rsidR="00BD4699">
        <w:rPr>
          <w:rFonts w:ascii="Times New Roman" w:hAnsi="Times New Roman" w:cs="Times New Roman"/>
          <w:bCs/>
          <w:iCs/>
          <w:sz w:val="24"/>
          <w:szCs w:val="24"/>
        </w:rPr>
        <w:t xml:space="preserve"> DFID through the</w:t>
      </w:r>
      <w:r w:rsidR="00010BEF">
        <w:rPr>
          <w:rFonts w:ascii="Times New Roman" w:hAnsi="Times New Roman" w:cs="Times New Roman"/>
          <w:bCs/>
          <w:iCs/>
          <w:sz w:val="24"/>
          <w:szCs w:val="24"/>
        </w:rPr>
        <w:t xml:space="preserve"> Internation</w:t>
      </w:r>
      <w:r w:rsidR="00BD4699">
        <w:rPr>
          <w:rFonts w:ascii="Times New Roman" w:hAnsi="Times New Roman" w:cs="Times New Roman"/>
          <w:bCs/>
          <w:iCs/>
          <w:sz w:val="24"/>
          <w:szCs w:val="24"/>
        </w:rPr>
        <w:t xml:space="preserve">al Centre </w:t>
      </w:r>
      <w:r>
        <w:rPr>
          <w:rFonts w:ascii="Times New Roman" w:hAnsi="Times New Roman" w:cs="Times New Roman"/>
          <w:bCs/>
          <w:iCs/>
          <w:sz w:val="24"/>
          <w:szCs w:val="24"/>
        </w:rPr>
        <w:t>for Asset Recovery (ICAR). The</w:t>
      </w:r>
      <w:r w:rsidR="00BD4699">
        <w:rPr>
          <w:rFonts w:ascii="Times New Roman" w:hAnsi="Times New Roman" w:cs="Times New Roman"/>
          <w:bCs/>
          <w:iCs/>
          <w:sz w:val="24"/>
          <w:szCs w:val="24"/>
        </w:rPr>
        <w:t xml:space="preserve"> process began by </w:t>
      </w:r>
      <w:r w:rsidR="00142FB5">
        <w:rPr>
          <w:rFonts w:ascii="Times New Roman" w:hAnsi="Times New Roman" w:cs="Times New Roman"/>
          <w:bCs/>
          <w:iCs/>
          <w:sz w:val="24"/>
          <w:szCs w:val="24"/>
        </w:rPr>
        <w:t>constituting</w:t>
      </w:r>
      <w:r w:rsidR="00BD4699">
        <w:rPr>
          <w:rFonts w:ascii="Times New Roman" w:hAnsi="Times New Roman" w:cs="Times New Roman"/>
          <w:bCs/>
          <w:iCs/>
          <w:sz w:val="24"/>
          <w:szCs w:val="24"/>
        </w:rPr>
        <w:t xml:space="preserve"> a review committee which comprised of </w:t>
      </w:r>
      <w:r w:rsidR="00645729">
        <w:rPr>
          <w:rFonts w:ascii="Times New Roman" w:hAnsi="Times New Roman" w:cs="Times New Roman"/>
          <w:bCs/>
          <w:iCs/>
          <w:sz w:val="24"/>
          <w:szCs w:val="24"/>
        </w:rPr>
        <w:t>Mrs</w:t>
      </w:r>
      <w:r w:rsidR="00BD4699">
        <w:rPr>
          <w:rFonts w:ascii="Times New Roman" w:hAnsi="Times New Roman" w:cs="Times New Roman"/>
          <w:bCs/>
          <w:iCs/>
          <w:sz w:val="24"/>
          <w:szCs w:val="24"/>
        </w:rPr>
        <w:t xml:space="preserve"> Mary Phombeya, </w:t>
      </w:r>
      <w:r w:rsidR="00645729">
        <w:rPr>
          <w:rFonts w:ascii="Times New Roman" w:hAnsi="Times New Roman" w:cs="Times New Roman"/>
          <w:bCs/>
          <w:iCs/>
          <w:sz w:val="24"/>
          <w:szCs w:val="24"/>
        </w:rPr>
        <w:t>Mr</w:t>
      </w:r>
      <w:r w:rsidR="00BD4699">
        <w:rPr>
          <w:rFonts w:ascii="Times New Roman" w:hAnsi="Times New Roman" w:cs="Times New Roman"/>
          <w:bCs/>
          <w:iCs/>
          <w:sz w:val="24"/>
          <w:szCs w:val="24"/>
        </w:rPr>
        <w:t xml:space="preserve"> Ipyana Musopole, </w:t>
      </w:r>
      <w:r w:rsidR="00645729">
        <w:rPr>
          <w:rFonts w:ascii="Times New Roman" w:hAnsi="Times New Roman" w:cs="Times New Roman"/>
          <w:bCs/>
          <w:iCs/>
          <w:sz w:val="24"/>
          <w:szCs w:val="24"/>
        </w:rPr>
        <w:t>Mrs</w:t>
      </w:r>
      <w:r w:rsidR="00BD4699">
        <w:rPr>
          <w:rFonts w:ascii="Times New Roman" w:hAnsi="Times New Roman" w:cs="Times New Roman"/>
          <w:bCs/>
          <w:iCs/>
          <w:sz w:val="24"/>
          <w:szCs w:val="24"/>
        </w:rPr>
        <w:t xml:space="preserve"> Susan Phiri, </w:t>
      </w:r>
      <w:r w:rsidR="00645729">
        <w:rPr>
          <w:rFonts w:ascii="Times New Roman" w:hAnsi="Times New Roman" w:cs="Times New Roman"/>
          <w:bCs/>
          <w:iCs/>
          <w:sz w:val="24"/>
          <w:szCs w:val="24"/>
        </w:rPr>
        <w:t>Mrs</w:t>
      </w:r>
      <w:r w:rsidR="00BD4699">
        <w:rPr>
          <w:rFonts w:ascii="Times New Roman" w:hAnsi="Times New Roman" w:cs="Times New Roman"/>
          <w:bCs/>
          <w:iCs/>
          <w:sz w:val="24"/>
          <w:szCs w:val="24"/>
        </w:rPr>
        <w:t xml:space="preserve"> Egrita Ndala, </w:t>
      </w:r>
      <w:r w:rsidR="00645729">
        <w:rPr>
          <w:rFonts w:ascii="Times New Roman" w:hAnsi="Times New Roman" w:cs="Times New Roman"/>
          <w:bCs/>
          <w:iCs/>
          <w:sz w:val="24"/>
          <w:szCs w:val="24"/>
        </w:rPr>
        <w:t>Mr</w:t>
      </w:r>
      <w:r w:rsidR="00BD4699">
        <w:rPr>
          <w:rFonts w:ascii="Times New Roman" w:hAnsi="Times New Roman" w:cs="Times New Roman"/>
          <w:bCs/>
          <w:iCs/>
          <w:sz w:val="24"/>
          <w:szCs w:val="24"/>
        </w:rPr>
        <w:t xml:space="preserve"> Patrick Mogha, </w:t>
      </w:r>
      <w:r w:rsidR="00645729">
        <w:rPr>
          <w:rFonts w:ascii="Times New Roman" w:hAnsi="Times New Roman" w:cs="Times New Roman"/>
          <w:bCs/>
          <w:iCs/>
          <w:sz w:val="24"/>
          <w:szCs w:val="24"/>
        </w:rPr>
        <w:t>Mrs</w:t>
      </w:r>
      <w:r w:rsidR="00BD4699">
        <w:rPr>
          <w:rFonts w:ascii="Times New Roman" w:hAnsi="Times New Roman" w:cs="Times New Roman"/>
          <w:bCs/>
          <w:iCs/>
          <w:sz w:val="24"/>
          <w:szCs w:val="24"/>
        </w:rPr>
        <w:t xml:space="preserve"> Lydia Kawiya Phiri and two representatives from ICAR.</w:t>
      </w:r>
      <w:r w:rsidR="00142FB5">
        <w:rPr>
          <w:rFonts w:ascii="Times New Roman" w:hAnsi="Times New Roman" w:cs="Times New Roman"/>
          <w:bCs/>
          <w:iCs/>
          <w:sz w:val="24"/>
          <w:szCs w:val="24"/>
        </w:rPr>
        <w:t xml:space="preserve"> </w:t>
      </w:r>
    </w:p>
    <w:p w14:paraId="4EDEEEF8" w14:textId="77777777" w:rsidR="00142FB5" w:rsidRDefault="00142FB5" w:rsidP="00B0182F">
      <w:pPr>
        <w:jc w:val="both"/>
        <w:rPr>
          <w:rFonts w:ascii="Times New Roman" w:hAnsi="Times New Roman" w:cs="Times New Roman"/>
          <w:bCs/>
          <w:iCs/>
          <w:sz w:val="24"/>
          <w:szCs w:val="24"/>
        </w:rPr>
      </w:pPr>
      <w:r>
        <w:rPr>
          <w:rFonts w:ascii="Times New Roman" w:hAnsi="Times New Roman" w:cs="Times New Roman"/>
          <w:bCs/>
          <w:iCs/>
          <w:sz w:val="24"/>
          <w:szCs w:val="24"/>
        </w:rPr>
        <w:t>Since the NACS is a National document, coming up with NACS</w:t>
      </w:r>
      <w:r w:rsidR="00645729">
        <w:rPr>
          <w:rFonts w:ascii="Times New Roman" w:hAnsi="Times New Roman" w:cs="Times New Roman"/>
          <w:bCs/>
          <w:iCs/>
          <w:sz w:val="24"/>
          <w:szCs w:val="24"/>
        </w:rPr>
        <w:t xml:space="preserve"> II</w:t>
      </w:r>
      <w:r>
        <w:rPr>
          <w:rFonts w:ascii="Times New Roman" w:hAnsi="Times New Roman" w:cs="Times New Roman"/>
          <w:bCs/>
          <w:iCs/>
          <w:sz w:val="24"/>
          <w:szCs w:val="24"/>
        </w:rPr>
        <w:t xml:space="preserve"> necessitated that consultation with relevant stakeholders be carried out across the country. In this regard </w:t>
      </w:r>
      <w:r w:rsidR="00645729">
        <w:rPr>
          <w:rFonts w:ascii="Times New Roman" w:hAnsi="Times New Roman" w:cs="Times New Roman"/>
          <w:bCs/>
          <w:iCs/>
          <w:sz w:val="24"/>
          <w:szCs w:val="24"/>
        </w:rPr>
        <w:t>twelve</w:t>
      </w:r>
      <w:r>
        <w:rPr>
          <w:rFonts w:ascii="Times New Roman" w:hAnsi="Times New Roman" w:cs="Times New Roman"/>
          <w:bCs/>
          <w:iCs/>
          <w:sz w:val="24"/>
          <w:szCs w:val="24"/>
        </w:rPr>
        <w:t xml:space="preserve"> consultation workshops were conducted in Mzuzu, Lilongwe, Blantyre and Zomba from November 2018 to March 2019 with participants drawn from all the eight pillars plus the Youth and academia. </w:t>
      </w:r>
      <w:r w:rsidR="0001601D">
        <w:rPr>
          <w:rFonts w:ascii="Times New Roman" w:hAnsi="Times New Roman" w:cs="Times New Roman"/>
          <w:bCs/>
          <w:iCs/>
          <w:sz w:val="24"/>
          <w:szCs w:val="24"/>
        </w:rPr>
        <w:t xml:space="preserve">The consultations were officially launched in Mzuzu by the Director </w:t>
      </w:r>
      <w:r w:rsidR="00097AA1">
        <w:rPr>
          <w:rFonts w:ascii="Times New Roman" w:hAnsi="Times New Roman" w:cs="Times New Roman"/>
          <w:bCs/>
          <w:iCs/>
          <w:sz w:val="24"/>
          <w:szCs w:val="24"/>
        </w:rPr>
        <w:t>General</w:t>
      </w:r>
      <w:r w:rsidR="0001601D">
        <w:rPr>
          <w:rFonts w:ascii="Times New Roman" w:hAnsi="Times New Roman" w:cs="Times New Roman"/>
          <w:bCs/>
          <w:iCs/>
          <w:sz w:val="24"/>
          <w:szCs w:val="24"/>
        </w:rPr>
        <w:t xml:space="preserve"> of the ACB </w:t>
      </w:r>
      <w:r w:rsidR="00097AA1">
        <w:rPr>
          <w:rFonts w:ascii="Times New Roman" w:hAnsi="Times New Roman" w:cs="Times New Roman"/>
          <w:bCs/>
          <w:iCs/>
          <w:sz w:val="24"/>
          <w:szCs w:val="24"/>
        </w:rPr>
        <w:t>Mr</w:t>
      </w:r>
      <w:r w:rsidR="00097176">
        <w:rPr>
          <w:rFonts w:ascii="Times New Roman" w:hAnsi="Times New Roman" w:cs="Times New Roman"/>
          <w:bCs/>
          <w:iCs/>
          <w:sz w:val="24"/>
          <w:szCs w:val="24"/>
        </w:rPr>
        <w:t xml:space="preserve"> Reyneck Matemb</w:t>
      </w:r>
      <w:r w:rsidR="0001601D">
        <w:rPr>
          <w:rFonts w:ascii="Times New Roman" w:hAnsi="Times New Roman" w:cs="Times New Roman"/>
          <w:bCs/>
          <w:iCs/>
          <w:sz w:val="24"/>
          <w:szCs w:val="24"/>
        </w:rPr>
        <w:t xml:space="preserve">a who reiterated the importance of getting input from all stakeholders into the new NACS. </w:t>
      </w:r>
      <w:r>
        <w:rPr>
          <w:rFonts w:ascii="Times New Roman" w:hAnsi="Times New Roman" w:cs="Times New Roman"/>
          <w:bCs/>
          <w:iCs/>
          <w:sz w:val="24"/>
          <w:szCs w:val="24"/>
        </w:rPr>
        <w:t xml:space="preserve"> </w:t>
      </w:r>
      <w:r w:rsidR="0001601D">
        <w:rPr>
          <w:rFonts w:ascii="Times New Roman" w:hAnsi="Times New Roman" w:cs="Times New Roman"/>
          <w:bCs/>
          <w:iCs/>
          <w:sz w:val="24"/>
          <w:szCs w:val="24"/>
        </w:rPr>
        <w:t>The consultations were co</w:t>
      </w:r>
      <w:r w:rsidR="008D7146">
        <w:rPr>
          <w:rFonts w:ascii="Times New Roman" w:hAnsi="Times New Roman" w:cs="Times New Roman"/>
          <w:bCs/>
          <w:iCs/>
          <w:sz w:val="24"/>
          <w:szCs w:val="24"/>
        </w:rPr>
        <w:t>-</w:t>
      </w:r>
      <w:r w:rsidR="0001601D">
        <w:rPr>
          <w:rFonts w:ascii="Times New Roman" w:hAnsi="Times New Roman" w:cs="Times New Roman"/>
          <w:bCs/>
          <w:iCs/>
          <w:sz w:val="24"/>
          <w:szCs w:val="24"/>
        </w:rPr>
        <w:t xml:space="preserve">facilitated by </w:t>
      </w:r>
      <w:r w:rsidR="008D7146">
        <w:rPr>
          <w:rFonts w:ascii="Times New Roman" w:hAnsi="Times New Roman" w:cs="Times New Roman"/>
          <w:bCs/>
          <w:iCs/>
          <w:sz w:val="24"/>
          <w:szCs w:val="24"/>
        </w:rPr>
        <w:t>consultants from I</w:t>
      </w:r>
      <w:r w:rsidR="00E556CF">
        <w:rPr>
          <w:rFonts w:ascii="Times New Roman" w:hAnsi="Times New Roman" w:cs="Times New Roman"/>
          <w:bCs/>
          <w:iCs/>
          <w:sz w:val="24"/>
          <w:szCs w:val="24"/>
        </w:rPr>
        <w:t>nstitute of</w:t>
      </w:r>
      <w:r w:rsidR="00A4094C">
        <w:rPr>
          <w:rFonts w:ascii="Times New Roman" w:hAnsi="Times New Roman" w:cs="Times New Roman"/>
          <w:bCs/>
          <w:iCs/>
          <w:sz w:val="24"/>
          <w:szCs w:val="24"/>
        </w:rPr>
        <w:t xml:space="preserve"> </w:t>
      </w:r>
      <w:r w:rsidR="008D7146">
        <w:rPr>
          <w:rFonts w:ascii="Times New Roman" w:hAnsi="Times New Roman" w:cs="Times New Roman"/>
          <w:bCs/>
          <w:iCs/>
          <w:sz w:val="24"/>
          <w:szCs w:val="24"/>
        </w:rPr>
        <w:t>P</w:t>
      </w:r>
      <w:r w:rsidR="00E556CF">
        <w:rPr>
          <w:rFonts w:ascii="Times New Roman" w:hAnsi="Times New Roman" w:cs="Times New Roman"/>
          <w:bCs/>
          <w:iCs/>
          <w:sz w:val="24"/>
          <w:szCs w:val="24"/>
        </w:rPr>
        <w:t>ublic Opinion</w:t>
      </w:r>
      <w:r w:rsidR="00A4094C">
        <w:rPr>
          <w:rFonts w:ascii="Times New Roman" w:hAnsi="Times New Roman" w:cs="Times New Roman"/>
          <w:bCs/>
          <w:iCs/>
          <w:sz w:val="24"/>
          <w:szCs w:val="24"/>
        </w:rPr>
        <w:t xml:space="preserve"> and </w:t>
      </w:r>
      <w:r w:rsidR="008D7146">
        <w:rPr>
          <w:rFonts w:ascii="Times New Roman" w:hAnsi="Times New Roman" w:cs="Times New Roman"/>
          <w:bCs/>
          <w:iCs/>
          <w:sz w:val="24"/>
          <w:szCs w:val="24"/>
        </w:rPr>
        <w:t>R</w:t>
      </w:r>
      <w:r w:rsidR="00A4094C">
        <w:rPr>
          <w:rFonts w:ascii="Times New Roman" w:hAnsi="Times New Roman" w:cs="Times New Roman"/>
          <w:bCs/>
          <w:iCs/>
          <w:sz w:val="24"/>
          <w:szCs w:val="24"/>
        </w:rPr>
        <w:t>esearch (IPOR)</w:t>
      </w:r>
      <w:r w:rsidR="008D7146">
        <w:rPr>
          <w:rFonts w:ascii="Times New Roman" w:hAnsi="Times New Roman" w:cs="Times New Roman"/>
          <w:bCs/>
          <w:iCs/>
          <w:sz w:val="24"/>
          <w:szCs w:val="24"/>
        </w:rPr>
        <w:t xml:space="preserve"> and the ACB. From the consultations </w:t>
      </w:r>
      <w:r w:rsidR="00097AA1">
        <w:rPr>
          <w:rFonts w:ascii="Times New Roman" w:hAnsi="Times New Roman" w:cs="Times New Roman"/>
          <w:bCs/>
          <w:iCs/>
          <w:sz w:val="24"/>
          <w:szCs w:val="24"/>
        </w:rPr>
        <w:t>participants</w:t>
      </w:r>
      <w:r w:rsidR="008D7146">
        <w:rPr>
          <w:rFonts w:ascii="Times New Roman" w:hAnsi="Times New Roman" w:cs="Times New Roman"/>
          <w:bCs/>
          <w:iCs/>
          <w:sz w:val="24"/>
          <w:szCs w:val="24"/>
        </w:rPr>
        <w:t xml:space="preserve"> were </w:t>
      </w:r>
      <w:r w:rsidR="00DD794A">
        <w:rPr>
          <w:rFonts w:ascii="Times New Roman" w:hAnsi="Times New Roman" w:cs="Times New Roman"/>
          <w:bCs/>
          <w:iCs/>
          <w:sz w:val="24"/>
          <w:szCs w:val="24"/>
        </w:rPr>
        <w:t>t</w:t>
      </w:r>
      <w:r w:rsidR="008D7146">
        <w:rPr>
          <w:rFonts w:ascii="Times New Roman" w:hAnsi="Times New Roman" w:cs="Times New Roman"/>
          <w:bCs/>
          <w:iCs/>
          <w:sz w:val="24"/>
          <w:szCs w:val="24"/>
        </w:rPr>
        <w:t>asked to nominate members from their sectors who would form the Oversight Committee whose role would be to oversee the process of the NACS review.</w:t>
      </w:r>
    </w:p>
    <w:p w14:paraId="59827D01" w14:textId="7C517D65" w:rsidR="008D7146" w:rsidRDefault="008D7146" w:rsidP="00B0182F">
      <w:pPr>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In May 2019 the Oversight Committee (OC) was constituted with the following members; </w:t>
      </w:r>
      <w:r w:rsidR="00097AA1">
        <w:rPr>
          <w:rFonts w:ascii="Times New Roman" w:hAnsi="Times New Roman" w:cs="Times New Roman"/>
          <w:bCs/>
          <w:iCs/>
          <w:sz w:val="24"/>
          <w:szCs w:val="24"/>
        </w:rPr>
        <w:t>Mr</w:t>
      </w:r>
      <w:r>
        <w:rPr>
          <w:rFonts w:ascii="Times New Roman" w:hAnsi="Times New Roman" w:cs="Times New Roman"/>
          <w:bCs/>
          <w:iCs/>
          <w:sz w:val="24"/>
          <w:szCs w:val="24"/>
        </w:rPr>
        <w:t xml:space="preserve"> Alfeo Banda (Local </w:t>
      </w:r>
      <w:r w:rsidR="00097AA1">
        <w:rPr>
          <w:rFonts w:ascii="Times New Roman" w:hAnsi="Times New Roman" w:cs="Times New Roman"/>
          <w:bCs/>
          <w:iCs/>
          <w:sz w:val="24"/>
          <w:szCs w:val="24"/>
        </w:rPr>
        <w:t>Government</w:t>
      </w:r>
      <w:r>
        <w:rPr>
          <w:rFonts w:ascii="Times New Roman" w:hAnsi="Times New Roman" w:cs="Times New Roman"/>
          <w:bCs/>
          <w:iCs/>
          <w:sz w:val="24"/>
          <w:szCs w:val="24"/>
        </w:rPr>
        <w:t xml:space="preserve">, Chair of the committee), </w:t>
      </w:r>
      <w:r w:rsidR="00097AA1">
        <w:rPr>
          <w:rFonts w:ascii="Times New Roman" w:hAnsi="Times New Roman" w:cs="Times New Roman"/>
          <w:bCs/>
          <w:iCs/>
          <w:sz w:val="24"/>
          <w:szCs w:val="24"/>
        </w:rPr>
        <w:t>Mr</w:t>
      </w:r>
      <w:r>
        <w:rPr>
          <w:rFonts w:ascii="Times New Roman" w:hAnsi="Times New Roman" w:cs="Times New Roman"/>
          <w:bCs/>
          <w:iCs/>
          <w:sz w:val="24"/>
          <w:szCs w:val="24"/>
        </w:rPr>
        <w:t xml:space="preserve"> Wezi Kayira (Executive), </w:t>
      </w:r>
      <w:r w:rsidR="00097AA1">
        <w:rPr>
          <w:rFonts w:ascii="Times New Roman" w:hAnsi="Times New Roman" w:cs="Times New Roman"/>
          <w:bCs/>
          <w:iCs/>
          <w:sz w:val="24"/>
          <w:szCs w:val="24"/>
        </w:rPr>
        <w:t>Mrs</w:t>
      </w:r>
      <w:r>
        <w:rPr>
          <w:rFonts w:ascii="Times New Roman" w:hAnsi="Times New Roman" w:cs="Times New Roman"/>
          <w:bCs/>
          <w:iCs/>
          <w:sz w:val="24"/>
          <w:szCs w:val="24"/>
        </w:rPr>
        <w:t xml:space="preserve"> Fiona Kalemba (Legislature), Justice John Chirwa (Judiciary), </w:t>
      </w:r>
      <w:r w:rsidR="00097AA1">
        <w:rPr>
          <w:rFonts w:ascii="Times New Roman" w:hAnsi="Times New Roman" w:cs="Times New Roman"/>
          <w:bCs/>
          <w:iCs/>
          <w:sz w:val="24"/>
          <w:szCs w:val="24"/>
        </w:rPr>
        <w:t>Mr</w:t>
      </w:r>
      <w:r>
        <w:rPr>
          <w:rFonts w:ascii="Times New Roman" w:hAnsi="Times New Roman" w:cs="Times New Roman"/>
          <w:bCs/>
          <w:iCs/>
          <w:sz w:val="24"/>
          <w:szCs w:val="24"/>
        </w:rPr>
        <w:t xml:space="preserve"> Chancellor Kaferapanjira (Private Sector), </w:t>
      </w:r>
      <w:r w:rsidR="00097AA1">
        <w:rPr>
          <w:rFonts w:ascii="Times New Roman" w:hAnsi="Times New Roman" w:cs="Times New Roman"/>
          <w:bCs/>
          <w:iCs/>
          <w:sz w:val="24"/>
          <w:szCs w:val="24"/>
        </w:rPr>
        <w:t>Ms</w:t>
      </w:r>
      <w:r>
        <w:rPr>
          <w:rFonts w:ascii="Times New Roman" w:hAnsi="Times New Roman" w:cs="Times New Roman"/>
          <w:bCs/>
          <w:iCs/>
          <w:sz w:val="24"/>
          <w:szCs w:val="24"/>
        </w:rPr>
        <w:t xml:space="preserve"> Theresa Ndanga (Media), Alhaj Twaibu </w:t>
      </w:r>
      <w:r w:rsidR="00785D10">
        <w:rPr>
          <w:rFonts w:ascii="Times New Roman" w:hAnsi="Times New Roman" w:cs="Times New Roman"/>
          <w:bCs/>
          <w:iCs/>
          <w:sz w:val="24"/>
          <w:szCs w:val="24"/>
        </w:rPr>
        <w:t xml:space="preserve">Lawe </w:t>
      </w:r>
      <w:r>
        <w:rPr>
          <w:rFonts w:ascii="Times New Roman" w:hAnsi="Times New Roman" w:cs="Times New Roman"/>
          <w:bCs/>
          <w:iCs/>
          <w:sz w:val="24"/>
          <w:szCs w:val="24"/>
        </w:rPr>
        <w:t>(Faith Based, Moslem), Bishop</w:t>
      </w:r>
      <w:r w:rsidR="00181494">
        <w:rPr>
          <w:rFonts w:ascii="Times New Roman" w:hAnsi="Times New Roman" w:cs="Times New Roman"/>
          <w:bCs/>
          <w:iCs/>
          <w:sz w:val="24"/>
          <w:szCs w:val="24"/>
        </w:rPr>
        <w:t xml:space="preserve"> Alinafe</w:t>
      </w:r>
      <w:r>
        <w:rPr>
          <w:rFonts w:ascii="Times New Roman" w:hAnsi="Times New Roman" w:cs="Times New Roman"/>
          <w:bCs/>
          <w:iCs/>
          <w:sz w:val="24"/>
          <w:szCs w:val="24"/>
        </w:rPr>
        <w:t xml:space="preserve"> Kalemba (Faith Based, Christian), </w:t>
      </w:r>
      <w:r w:rsidR="00097AA1">
        <w:rPr>
          <w:rFonts w:ascii="Times New Roman" w:hAnsi="Times New Roman" w:cs="Times New Roman"/>
          <w:bCs/>
          <w:iCs/>
          <w:sz w:val="24"/>
          <w:szCs w:val="24"/>
        </w:rPr>
        <w:t>Mr</w:t>
      </w:r>
      <w:r>
        <w:rPr>
          <w:rFonts w:ascii="Times New Roman" w:hAnsi="Times New Roman" w:cs="Times New Roman"/>
          <w:bCs/>
          <w:iCs/>
          <w:sz w:val="24"/>
          <w:szCs w:val="24"/>
        </w:rPr>
        <w:t xml:space="preserve"> Jeff Kabondo (Civil Society), </w:t>
      </w:r>
      <w:r w:rsidR="00097AA1">
        <w:rPr>
          <w:rFonts w:ascii="Times New Roman" w:hAnsi="Times New Roman" w:cs="Times New Roman"/>
          <w:bCs/>
          <w:iCs/>
          <w:sz w:val="24"/>
          <w:szCs w:val="24"/>
        </w:rPr>
        <w:t>Mr</w:t>
      </w:r>
      <w:r>
        <w:rPr>
          <w:rFonts w:ascii="Times New Roman" w:hAnsi="Times New Roman" w:cs="Times New Roman"/>
          <w:bCs/>
          <w:iCs/>
          <w:sz w:val="24"/>
          <w:szCs w:val="24"/>
        </w:rPr>
        <w:t xml:space="preserve"> Charles Kajoloweka (Youth), Dr</w:t>
      </w:r>
      <w:r w:rsidR="008F4CFB">
        <w:rPr>
          <w:rFonts w:ascii="Times New Roman" w:hAnsi="Times New Roman" w:cs="Times New Roman"/>
          <w:bCs/>
          <w:iCs/>
          <w:sz w:val="24"/>
          <w:szCs w:val="24"/>
        </w:rPr>
        <w:t>.</w:t>
      </w:r>
      <w:r>
        <w:rPr>
          <w:rFonts w:ascii="Times New Roman" w:hAnsi="Times New Roman" w:cs="Times New Roman"/>
          <w:bCs/>
          <w:iCs/>
          <w:sz w:val="24"/>
          <w:szCs w:val="24"/>
        </w:rPr>
        <w:t>. Phoebe Chifungo (Women),</w:t>
      </w:r>
      <w:r w:rsidR="00E556CF">
        <w:rPr>
          <w:rFonts w:ascii="Times New Roman" w:hAnsi="Times New Roman" w:cs="Times New Roman"/>
          <w:bCs/>
          <w:iCs/>
          <w:sz w:val="24"/>
          <w:szCs w:val="24"/>
        </w:rPr>
        <w:t xml:space="preserve"> Senior Chief Chikumbu (Traditional Leaders)</w:t>
      </w:r>
      <w:r>
        <w:rPr>
          <w:rFonts w:ascii="Times New Roman" w:hAnsi="Times New Roman" w:cs="Times New Roman"/>
          <w:bCs/>
          <w:iCs/>
          <w:sz w:val="24"/>
          <w:szCs w:val="24"/>
        </w:rPr>
        <w:t xml:space="preserve"> and </w:t>
      </w:r>
      <w:r w:rsidR="00E556CF">
        <w:rPr>
          <w:rFonts w:ascii="Times New Roman" w:hAnsi="Times New Roman" w:cs="Times New Roman"/>
          <w:bCs/>
          <w:iCs/>
          <w:sz w:val="24"/>
          <w:szCs w:val="24"/>
        </w:rPr>
        <w:t>Professor</w:t>
      </w:r>
      <w:r>
        <w:rPr>
          <w:rFonts w:ascii="Times New Roman" w:hAnsi="Times New Roman" w:cs="Times New Roman"/>
          <w:bCs/>
          <w:iCs/>
          <w:sz w:val="24"/>
          <w:szCs w:val="24"/>
        </w:rPr>
        <w:t xml:space="preserve"> Edge Kanyongolo (Academia). The OC was orientated by the ACB in May, 2019.</w:t>
      </w:r>
    </w:p>
    <w:p w14:paraId="7E027231" w14:textId="5D44745D" w:rsidR="008D7146" w:rsidRDefault="008D7146" w:rsidP="00B0182F">
      <w:pPr>
        <w:jc w:val="both"/>
        <w:rPr>
          <w:rFonts w:ascii="Times New Roman" w:hAnsi="Times New Roman" w:cs="Times New Roman"/>
          <w:bCs/>
          <w:iCs/>
          <w:sz w:val="24"/>
          <w:szCs w:val="24"/>
        </w:rPr>
      </w:pPr>
      <w:r>
        <w:rPr>
          <w:rFonts w:ascii="Times New Roman" w:hAnsi="Times New Roman" w:cs="Times New Roman"/>
          <w:bCs/>
          <w:iCs/>
          <w:sz w:val="24"/>
          <w:szCs w:val="24"/>
        </w:rPr>
        <w:t xml:space="preserve">A drafting committee was also put in place to </w:t>
      </w:r>
      <w:r w:rsidR="00FD18C4">
        <w:rPr>
          <w:rFonts w:ascii="Times New Roman" w:hAnsi="Times New Roman" w:cs="Times New Roman"/>
          <w:bCs/>
          <w:iCs/>
          <w:sz w:val="24"/>
          <w:szCs w:val="24"/>
        </w:rPr>
        <w:t>draft the n</w:t>
      </w:r>
      <w:r w:rsidR="00D55EED">
        <w:rPr>
          <w:rFonts w:ascii="Times New Roman" w:hAnsi="Times New Roman" w:cs="Times New Roman"/>
          <w:bCs/>
          <w:iCs/>
          <w:sz w:val="24"/>
          <w:szCs w:val="24"/>
        </w:rPr>
        <w:t xml:space="preserve">ew strategy </w:t>
      </w:r>
      <w:r w:rsidR="00741A2E">
        <w:rPr>
          <w:rFonts w:ascii="Times New Roman" w:hAnsi="Times New Roman" w:cs="Times New Roman"/>
          <w:bCs/>
          <w:iCs/>
          <w:sz w:val="24"/>
          <w:szCs w:val="24"/>
        </w:rPr>
        <w:t xml:space="preserve">and </w:t>
      </w:r>
      <w:r w:rsidR="00D55EED">
        <w:rPr>
          <w:rFonts w:ascii="Times New Roman" w:hAnsi="Times New Roman" w:cs="Times New Roman"/>
          <w:bCs/>
          <w:iCs/>
          <w:sz w:val="24"/>
          <w:szCs w:val="24"/>
        </w:rPr>
        <w:t>the members include:</w:t>
      </w:r>
      <w:r w:rsidR="00FD18C4">
        <w:rPr>
          <w:rFonts w:ascii="Times New Roman" w:hAnsi="Times New Roman" w:cs="Times New Roman"/>
          <w:bCs/>
          <w:iCs/>
          <w:sz w:val="24"/>
          <w:szCs w:val="24"/>
        </w:rPr>
        <w:t xml:space="preserve"> Dr. Boniface Dulani</w:t>
      </w:r>
      <w:r w:rsidR="00D55EED">
        <w:rPr>
          <w:rFonts w:ascii="Times New Roman" w:hAnsi="Times New Roman" w:cs="Times New Roman"/>
          <w:bCs/>
          <w:iCs/>
          <w:sz w:val="24"/>
          <w:szCs w:val="24"/>
        </w:rPr>
        <w:t xml:space="preserve"> and Dr. Edister Jamu from IPOR;</w:t>
      </w:r>
      <w:r w:rsidR="00A9306E">
        <w:rPr>
          <w:rFonts w:ascii="Times New Roman" w:hAnsi="Times New Roman" w:cs="Times New Roman"/>
          <w:bCs/>
          <w:iCs/>
          <w:sz w:val="24"/>
          <w:szCs w:val="24"/>
        </w:rPr>
        <w:t xml:space="preserve"> Mr Justin Nyondo, a consultant;</w:t>
      </w:r>
      <w:r w:rsidR="009C6A28">
        <w:rPr>
          <w:rFonts w:ascii="Times New Roman" w:hAnsi="Times New Roman" w:cs="Times New Roman"/>
          <w:bCs/>
          <w:iCs/>
          <w:sz w:val="24"/>
          <w:szCs w:val="24"/>
        </w:rPr>
        <w:t xml:space="preserve"> </w:t>
      </w:r>
      <w:r w:rsidR="009C56F5">
        <w:rPr>
          <w:rFonts w:ascii="Times New Roman" w:hAnsi="Times New Roman" w:cs="Times New Roman"/>
          <w:bCs/>
          <w:iCs/>
          <w:sz w:val="24"/>
          <w:szCs w:val="24"/>
        </w:rPr>
        <w:t>Mrs</w:t>
      </w:r>
      <w:r w:rsidR="009C6A28">
        <w:rPr>
          <w:rFonts w:ascii="Times New Roman" w:hAnsi="Times New Roman" w:cs="Times New Roman"/>
          <w:bCs/>
          <w:iCs/>
          <w:sz w:val="24"/>
          <w:szCs w:val="24"/>
        </w:rPr>
        <w:t xml:space="preserve"> Mary Phombeya, Mrs Susan Phiri, Mr Patrick Mogha</w:t>
      </w:r>
      <w:r w:rsidR="00D55EED">
        <w:rPr>
          <w:rFonts w:ascii="Times New Roman" w:hAnsi="Times New Roman" w:cs="Times New Roman"/>
          <w:bCs/>
          <w:iCs/>
          <w:sz w:val="24"/>
          <w:szCs w:val="24"/>
        </w:rPr>
        <w:t xml:space="preserve"> and Mr Victor Chiwala from ACB;</w:t>
      </w:r>
      <w:r w:rsidR="009C6A28">
        <w:rPr>
          <w:rFonts w:ascii="Times New Roman" w:hAnsi="Times New Roman" w:cs="Times New Roman"/>
          <w:bCs/>
          <w:iCs/>
          <w:sz w:val="24"/>
          <w:szCs w:val="24"/>
        </w:rPr>
        <w:t xml:space="preserve"> Ms Ma</w:t>
      </w:r>
      <w:r w:rsidR="008F4CFB">
        <w:rPr>
          <w:rFonts w:ascii="Times New Roman" w:hAnsi="Times New Roman" w:cs="Times New Roman"/>
          <w:bCs/>
          <w:iCs/>
          <w:sz w:val="24"/>
          <w:szCs w:val="24"/>
        </w:rPr>
        <w:t>r</w:t>
      </w:r>
      <w:r w:rsidR="009C6A28">
        <w:rPr>
          <w:rFonts w:ascii="Times New Roman" w:hAnsi="Times New Roman" w:cs="Times New Roman"/>
          <w:bCs/>
          <w:iCs/>
          <w:sz w:val="24"/>
          <w:szCs w:val="24"/>
        </w:rPr>
        <w:t xml:space="preserve">garet Munthali and </w:t>
      </w:r>
      <w:r w:rsidR="009C56F5">
        <w:rPr>
          <w:rFonts w:ascii="Times New Roman" w:hAnsi="Times New Roman" w:cs="Times New Roman"/>
          <w:bCs/>
          <w:iCs/>
          <w:sz w:val="24"/>
          <w:szCs w:val="24"/>
        </w:rPr>
        <w:t>Mr</w:t>
      </w:r>
      <w:r w:rsidR="009C6A28">
        <w:rPr>
          <w:rFonts w:ascii="Times New Roman" w:hAnsi="Times New Roman" w:cs="Times New Roman"/>
          <w:bCs/>
          <w:iCs/>
          <w:sz w:val="24"/>
          <w:szCs w:val="24"/>
        </w:rPr>
        <w:t xml:space="preserve"> Chiza</w:t>
      </w:r>
      <w:r w:rsidR="00D55EED">
        <w:rPr>
          <w:rFonts w:ascii="Times New Roman" w:hAnsi="Times New Roman" w:cs="Times New Roman"/>
          <w:bCs/>
          <w:iCs/>
          <w:sz w:val="24"/>
          <w:szCs w:val="24"/>
        </w:rPr>
        <w:t xml:space="preserve"> Nyirongo</w:t>
      </w:r>
      <w:r w:rsidR="009C6A28">
        <w:rPr>
          <w:rFonts w:ascii="Times New Roman" w:hAnsi="Times New Roman" w:cs="Times New Roman"/>
          <w:bCs/>
          <w:iCs/>
          <w:sz w:val="24"/>
          <w:szCs w:val="24"/>
        </w:rPr>
        <w:t xml:space="preserve"> from Ministry of Justice</w:t>
      </w:r>
      <w:r w:rsidR="00D55EED">
        <w:rPr>
          <w:rFonts w:ascii="Times New Roman" w:hAnsi="Times New Roman" w:cs="Times New Roman"/>
          <w:bCs/>
          <w:iCs/>
          <w:sz w:val="24"/>
          <w:szCs w:val="24"/>
        </w:rPr>
        <w:t>; Dr Phoebe Chifungo and Mr Jeff Kabondo representing the OC</w:t>
      </w:r>
      <w:r w:rsidR="009C6A28">
        <w:rPr>
          <w:rFonts w:ascii="Times New Roman" w:hAnsi="Times New Roman" w:cs="Times New Roman"/>
          <w:bCs/>
          <w:iCs/>
          <w:sz w:val="24"/>
          <w:szCs w:val="24"/>
        </w:rPr>
        <w:t xml:space="preserve">. </w:t>
      </w:r>
      <w:r w:rsidR="003225B8">
        <w:rPr>
          <w:rFonts w:ascii="Times New Roman" w:hAnsi="Times New Roman" w:cs="Times New Roman"/>
          <w:bCs/>
          <w:iCs/>
          <w:sz w:val="24"/>
          <w:szCs w:val="24"/>
        </w:rPr>
        <w:t>The drafting of NACS II was coordinated by experts from Basel Institute of Governance led by Claudia Baez-Camargo Phd and Cosimo Stahl who worked hand and in hand with a team of international experts in the field of corruption namely Professor Robert Klitgaard</w:t>
      </w:r>
      <w:r w:rsidR="00EE4BF9">
        <w:rPr>
          <w:rFonts w:ascii="Times New Roman" w:hAnsi="Times New Roman" w:cs="Times New Roman"/>
          <w:bCs/>
          <w:iCs/>
          <w:sz w:val="24"/>
          <w:szCs w:val="24"/>
        </w:rPr>
        <w:t xml:space="preserve"> from United States of America</w:t>
      </w:r>
      <w:r w:rsidR="003225B8">
        <w:rPr>
          <w:rFonts w:ascii="Times New Roman" w:hAnsi="Times New Roman" w:cs="Times New Roman"/>
          <w:bCs/>
          <w:iCs/>
          <w:sz w:val="24"/>
          <w:szCs w:val="24"/>
        </w:rPr>
        <w:t xml:space="preserve"> and Professor Blessings Chinsinga from</w:t>
      </w:r>
      <w:r w:rsidR="006D596A">
        <w:rPr>
          <w:rFonts w:ascii="Times New Roman" w:hAnsi="Times New Roman" w:cs="Times New Roman"/>
          <w:bCs/>
          <w:iCs/>
          <w:sz w:val="24"/>
          <w:szCs w:val="24"/>
        </w:rPr>
        <w:t xml:space="preserve"> the</w:t>
      </w:r>
      <w:r w:rsidR="003225B8">
        <w:rPr>
          <w:rFonts w:ascii="Times New Roman" w:hAnsi="Times New Roman" w:cs="Times New Roman"/>
          <w:bCs/>
          <w:iCs/>
          <w:sz w:val="24"/>
          <w:szCs w:val="24"/>
        </w:rPr>
        <w:t xml:space="preserve"> University of Malawi. </w:t>
      </w:r>
    </w:p>
    <w:p w14:paraId="3EE3B20B" w14:textId="77777777" w:rsidR="00D65F01" w:rsidRDefault="00D65F01" w:rsidP="00B0182F">
      <w:pPr>
        <w:jc w:val="both"/>
        <w:rPr>
          <w:rFonts w:ascii="Times New Roman" w:hAnsi="Times New Roman" w:cs="Times New Roman"/>
          <w:bCs/>
          <w:iCs/>
          <w:sz w:val="24"/>
          <w:szCs w:val="24"/>
        </w:rPr>
      </w:pPr>
      <w:r>
        <w:rPr>
          <w:rFonts w:ascii="Times New Roman" w:hAnsi="Times New Roman" w:cs="Times New Roman"/>
          <w:bCs/>
          <w:iCs/>
          <w:sz w:val="24"/>
          <w:szCs w:val="24"/>
        </w:rPr>
        <w:t>The process of drafting NACS</w:t>
      </w:r>
      <w:r w:rsidR="006D596A">
        <w:rPr>
          <w:rFonts w:ascii="Times New Roman" w:hAnsi="Times New Roman" w:cs="Times New Roman"/>
          <w:bCs/>
          <w:iCs/>
          <w:sz w:val="24"/>
          <w:szCs w:val="24"/>
        </w:rPr>
        <w:t xml:space="preserve"> II</w:t>
      </w:r>
      <w:r>
        <w:rPr>
          <w:rFonts w:ascii="Times New Roman" w:hAnsi="Times New Roman" w:cs="Times New Roman"/>
          <w:bCs/>
          <w:iCs/>
          <w:sz w:val="24"/>
          <w:szCs w:val="24"/>
        </w:rPr>
        <w:t xml:space="preserve"> has been evidence based, consolidating information from consul</w:t>
      </w:r>
      <w:r w:rsidR="00B0182F">
        <w:rPr>
          <w:rFonts w:ascii="Times New Roman" w:hAnsi="Times New Roman" w:cs="Times New Roman"/>
          <w:bCs/>
          <w:iCs/>
          <w:sz w:val="24"/>
          <w:szCs w:val="24"/>
        </w:rPr>
        <w:t>t</w:t>
      </w:r>
      <w:r w:rsidR="005C523E">
        <w:rPr>
          <w:rFonts w:ascii="Times New Roman" w:hAnsi="Times New Roman" w:cs="Times New Roman"/>
          <w:bCs/>
          <w:iCs/>
          <w:sz w:val="24"/>
          <w:szCs w:val="24"/>
        </w:rPr>
        <w:t>ation workshops, one-on-</w:t>
      </w:r>
      <w:r>
        <w:rPr>
          <w:rFonts w:ascii="Times New Roman" w:hAnsi="Times New Roman" w:cs="Times New Roman"/>
          <w:bCs/>
          <w:iCs/>
          <w:sz w:val="24"/>
          <w:szCs w:val="24"/>
        </w:rPr>
        <w:t>one interviews with key informants, corruption perception survey which was carried out in 2019 by IPOR and a Poli</w:t>
      </w:r>
      <w:r w:rsidR="00B0182F">
        <w:rPr>
          <w:rFonts w:ascii="Times New Roman" w:hAnsi="Times New Roman" w:cs="Times New Roman"/>
          <w:bCs/>
          <w:iCs/>
          <w:sz w:val="24"/>
          <w:szCs w:val="24"/>
        </w:rPr>
        <w:t>ti</w:t>
      </w:r>
      <w:r>
        <w:rPr>
          <w:rFonts w:ascii="Times New Roman" w:hAnsi="Times New Roman" w:cs="Times New Roman"/>
          <w:bCs/>
          <w:iCs/>
          <w:sz w:val="24"/>
          <w:szCs w:val="24"/>
        </w:rPr>
        <w:t>cal Economy Paper on the state of corruption in Malawi.</w:t>
      </w:r>
      <w:r w:rsidR="006D596A">
        <w:rPr>
          <w:rFonts w:ascii="Times New Roman" w:hAnsi="Times New Roman" w:cs="Times New Roman"/>
          <w:bCs/>
          <w:iCs/>
          <w:sz w:val="24"/>
          <w:szCs w:val="24"/>
        </w:rPr>
        <w:t xml:space="preserve"> This is subscribing to best practices in coming up with Anti-Corruption Strategies as stipulated by the United Nations Convention Against Corruption (UNCAC)</w:t>
      </w:r>
      <w:r w:rsidR="006D596A">
        <w:rPr>
          <w:rStyle w:val="FootnoteReference"/>
          <w:rFonts w:ascii="Times New Roman" w:hAnsi="Times New Roman" w:cs="Times New Roman"/>
          <w:bCs/>
          <w:iCs/>
          <w:sz w:val="24"/>
          <w:szCs w:val="24"/>
        </w:rPr>
        <w:footnoteReference w:id="1"/>
      </w:r>
      <w:r w:rsidR="006D596A">
        <w:rPr>
          <w:rFonts w:ascii="Times New Roman" w:hAnsi="Times New Roman" w:cs="Times New Roman"/>
          <w:bCs/>
          <w:iCs/>
          <w:sz w:val="24"/>
          <w:szCs w:val="24"/>
        </w:rPr>
        <w:t>.</w:t>
      </w:r>
    </w:p>
    <w:p w14:paraId="40322DBB" w14:textId="6B281897" w:rsidR="00540B7D" w:rsidRDefault="00540B7D" w:rsidP="00B0182F">
      <w:pPr>
        <w:jc w:val="both"/>
        <w:rPr>
          <w:rFonts w:ascii="Times New Roman" w:hAnsi="Times New Roman" w:cs="Times New Roman"/>
          <w:bCs/>
          <w:iCs/>
          <w:sz w:val="24"/>
          <w:szCs w:val="24"/>
        </w:rPr>
      </w:pPr>
      <w:r>
        <w:rPr>
          <w:rFonts w:ascii="Times New Roman" w:hAnsi="Times New Roman" w:cs="Times New Roman"/>
          <w:bCs/>
          <w:iCs/>
          <w:sz w:val="24"/>
          <w:szCs w:val="24"/>
        </w:rPr>
        <w:t>NACS</w:t>
      </w:r>
      <w:r w:rsidR="00741A2E">
        <w:rPr>
          <w:rFonts w:ascii="Times New Roman" w:hAnsi="Times New Roman" w:cs="Times New Roman"/>
          <w:bCs/>
          <w:iCs/>
          <w:sz w:val="24"/>
          <w:szCs w:val="24"/>
        </w:rPr>
        <w:t xml:space="preserve"> II</w:t>
      </w:r>
      <w:r>
        <w:rPr>
          <w:rFonts w:ascii="Times New Roman" w:hAnsi="Times New Roman" w:cs="Times New Roman"/>
          <w:bCs/>
          <w:iCs/>
          <w:sz w:val="24"/>
          <w:szCs w:val="24"/>
        </w:rPr>
        <w:t xml:space="preserve"> is set out to be a policy document that will harness t</w:t>
      </w:r>
      <w:r w:rsidR="00741A2E">
        <w:rPr>
          <w:rFonts w:ascii="Times New Roman" w:hAnsi="Times New Roman" w:cs="Times New Roman"/>
          <w:bCs/>
          <w:iCs/>
          <w:sz w:val="24"/>
          <w:szCs w:val="24"/>
        </w:rPr>
        <w:t>he gains made by the 200</w:t>
      </w:r>
      <w:r w:rsidR="008F4CFB">
        <w:rPr>
          <w:rFonts w:ascii="Times New Roman" w:hAnsi="Times New Roman" w:cs="Times New Roman"/>
          <w:bCs/>
          <w:iCs/>
          <w:sz w:val="24"/>
          <w:szCs w:val="24"/>
        </w:rPr>
        <w:t>8</w:t>
      </w:r>
      <w:r w:rsidR="00741A2E">
        <w:rPr>
          <w:rFonts w:ascii="Times New Roman" w:hAnsi="Times New Roman" w:cs="Times New Roman"/>
          <w:bCs/>
          <w:iCs/>
          <w:sz w:val="24"/>
          <w:szCs w:val="24"/>
        </w:rPr>
        <w:t xml:space="preserve"> NACS and </w:t>
      </w:r>
      <w:r>
        <w:rPr>
          <w:rFonts w:ascii="Times New Roman" w:hAnsi="Times New Roman" w:cs="Times New Roman"/>
          <w:bCs/>
          <w:iCs/>
          <w:sz w:val="24"/>
          <w:szCs w:val="24"/>
        </w:rPr>
        <w:t>address the gaps identified</w:t>
      </w:r>
      <w:r w:rsidR="00741A2E">
        <w:rPr>
          <w:rFonts w:ascii="Times New Roman" w:hAnsi="Times New Roman" w:cs="Times New Roman"/>
          <w:bCs/>
          <w:iCs/>
          <w:sz w:val="24"/>
          <w:szCs w:val="24"/>
        </w:rPr>
        <w:t xml:space="preserve"> during its implementation. </w:t>
      </w:r>
      <w:r>
        <w:rPr>
          <w:rFonts w:ascii="Times New Roman" w:hAnsi="Times New Roman" w:cs="Times New Roman"/>
          <w:bCs/>
          <w:iCs/>
          <w:sz w:val="24"/>
          <w:szCs w:val="24"/>
        </w:rPr>
        <w:t xml:space="preserve"> </w:t>
      </w:r>
      <w:r w:rsidR="00741A2E">
        <w:rPr>
          <w:rFonts w:ascii="Times New Roman" w:hAnsi="Times New Roman" w:cs="Times New Roman"/>
          <w:bCs/>
          <w:iCs/>
          <w:sz w:val="24"/>
          <w:szCs w:val="24"/>
        </w:rPr>
        <w:t>NACS II has also been aligned</w:t>
      </w:r>
      <w:r>
        <w:rPr>
          <w:rFonts w:ascii="Times New Roman" w:hAnsi="Times New Roman" w:cs="Times New Roman"/>
          <w:bCs/>
          <w:iCs/>
          <w:sz w:val="24"/>
          <w:szCs w:val="24"/>
        </w:rPr>
        <w:t xml:space="preserve"> to best </w:t>
      </w:r>
      <w:r w:rsidR="00B0182F">
        <w:rPr>
          <w:rFonts w:ascii="Times New Roman" w:hAnsi="Times New Roman" w:cs="Times New Roman"/>
          <w:bCs/>
          <w:iCs/>
          <w:sz w:val="24"/>
          <w:szCs w:val="24"/>
        </w:rPr>
        <w:t>international</w:t>
      </w:r>
      <w:r>
        <w:rPr>
          <w:rFonts w:ascii="Times New Roman" w:hAnsi="Times New Roman" w:cs="Times New Roman"/>
          <w:bCs/>
          <w:iCs/>
          <w:sz w:val="24"/>
          <w:szCs w:val="24"/>
        </w:rPr>
        <w:t xml:space="preserve"> practices, </w:t>
      </w:r>
      <w:r w:rsidR="00B0182F">
        <w:rPr>
          <w:rFonts w:ascii="Times New Roman" w:hAnsi="Times New Roman" w:cs="Times New Roman"/>
          <w:bCs/>
          <w:iCs/>
          <w:sz w:val="24"/>
          <w:szCs w:val="24"/>
        </w:rPr>
        <w:t>protocols</w:t>
      </w:r>
      <w:r>
        <w:rPr>
          <w:rFonts w:ascii="Times New Roman" w:hAnsi="Times New Roman" w:cs="Times New Roman"/>
          <w:bCs/>
          <w:iCs/>
          <w:sz w:val="24"/>
          <w:szCs w:val="24"/>
        </w:rPr>
        <w:t xml:space="preserve"> and </w:t>
      </w:r>
      <w:r w:rsidR="00B0182F">
        <w:rPr>
          <w:rFonts w:ascii="Times New Roman" w:hAnsi="Times New Roman" w:cs="Times New Roman"/>
          <w:bCs/>
          <w:iCs/>
          <w:sz w:val="24"/>
          <w:szCs w:val="24"/>
        </w:rPr>
        <w:t>conventions</w:t>
      </w:r>
      <w:r w:rsidR="00741A2E">
        <w:rPr>
          <w:rFonts w:ascii="Times New Roman" w:hAnsi="Times New Roman" w:cs="Times New Roman"/>
          <w:bCs/>
          <w:iCs/>
          <w:sz w:val="24"/>
          <w:szCs w:val="24"/>
        </w:rPr>
        <w:t xml:space="preserve"> on corruption</w:t>
      </w:r>
      <w:r>
        <w:rPr>
          <w:rFonts w:ascii="Times New Roman" w:hAnsi="Times New Roman" w:cs="Times New Roman"/>
          <w:bCs/>
          <w:iCs/>
          <w:sz w:val="24"/>
          <w:szCs w:val="24"/>
        </w:rPr>
        <w:t xml:space="preserve">. </w:t>
      </w:r>
      <w:r w:rsidR="003225B8">
        <w:rPr>
          <w:rFonts w:ascii="Times New Roman" w:hAnsi="Times New Roman" w:cs="Times New Roman"/>
          <w:bCs/>
          <w:iCs/>
          <w:sz w:val="24"/>
          <w:szCs w:val="24"/>
        </w:rPr>
        <w:t>Further NACS II will focus both on law enforcement and prevention a</w:t>
      </w:r>
      <w:r w:rsidR="00097176">
        <w:rPr>
          <w:rFonts w:ascii="Times New Roman" w:hAnsi="Times New Roman" w:cs="Times New Roman"/>
          <w:bCs/>
          <w:iCs/>
          <w:sz w:val="24"/>
          <w:szCs w:val="24"/>
        </w:rPr>
        <w:t>s</w:t>
      </w:r>
      <w:r w:rsidR="003225B8">
        <w:rPr>
          <w:rFonts w:ascii="Times New Roman" w:hAnsi="Times New Roman" w:cs="Times New Roman"/>
          <w:bCs/>
          <w:iCs/>
          <w:sz w:val="24"/>
          <w:szCs w:val="24"/>
        </w:rPr>
        <w:t xml:space="preserve"> key in the fight against corruption with a realization that </w:t>
      </w:r>
      <w:r w:rsidR="00AF794A">
        <w:rPr>
          <w:rFonts w:ascii="Times New Roman" w:hAnsi="Times New Roman" w:cs="Times New Roman"/>
          <w:bCs/>
          <w:iCs/>
          <w:sz w:val="24"/>
          <w:szCs w:val="24"/>
        </w:rPr>
        <w:t>the battle against</w:t>
      </w:r>
      <w:r w:rsidR="003225B8">
        <w:rPr>
          <w:rFonts w:ascii="Times New Roman" w:hAnsi="Times New Roman" w:cs="Times New Roman"/>
          <w:bCs/>
          <w:iCs/>
          <w:sz w:val="24"/>
          <w:szCs w:val="24"/>
        </w:rPr>
        <w:t xml:space="preserve"> corruption can best be won when both law enforcement and prevention work together. </w:t>
      </w:r>
      <w:r>
        <w:rPr>
          <w:rFonts w:ascii="Times New Roman" w:hAnsi="Times New Roman" w:cs="Times New Roman"/>
          <w:bCs/>
          <w:iCs/>
          <w:sz w:val="24"/>
          <w:szCs w:val="24"/>
        </w:rPr>
        <w:t>NACS</w:t>
      </w:r>
      <w:r w:rsidR="003225B8">
        <w:rPr>
          <w:rFonts w:ascii="Times New Roman" w:hAnsi="Times New Roman" w:cs="Times New Roman"/>
          <w:bCs/>
          <w:iCs/>
          <w:sz w:val="24"/>
          <w:szCs w:val="24"/>
        </w:rPr>
        <w:t xml:space="preserve"> II</w:t>
      </w:r>
      <w:r>
        <w:rPr>
          <w:rFonts w:ascii="Times New Roman" w:hAnsi="Times New Roman" w:cs="Times New Roman"/>
          <w:bCs/>
          <w:iCs/>
          <w:sz w:val="24"/>
          <w:szCs w:val="24"/>
        </w:rPr>
        <w:t xml:space="preserve"> </w:t>
      </w:r>
      <w:r w:rsidR="00411A9F">
        <w:rPr>
          <w:rFonts w:ascii="Times New Roman" w:hAnsi="Times New Roman" w:cs="Times New Roman"/>
          <w:bCs/>
          <w:iCs/>
          <w:sz w:val="24"/>
          <w:szCs w:val="24"/>
        </w:rPr>
        <w:t>will also include the Youth, Women and Academia as stand-alone pillars</w:t>
      </w:r>
      <w:r w:rsidR="003225B8">
        <w:rPr>
          <w:rFonts w:ascii="Times New Roman" w:hAnsi="Times New Roman" w:cs="Times New Roman"/>
          <w:bCs/>
          <w:iCs/>
          <w:sz w:val="24"/>
          <w:szCs w:val="24"/>
        </w:rPr>
        <w:t xml:space="preserve"> which was not the case in the 2009 NACS this is</w:t>
      </w:r>
      <w:r w:rsidR="00411A9F">
        <w:rPr>
          <w:rFonts w:ascii="Times New Roman" w:hAnsi="Times New Roman" w:cs="Times New Roman"/>
          <w:bCs/>
          <w:iCs/>
          <w:sz w:val="24"/>
          <w:szCs w:val="24"/>
        </w:rPr>
        <w:t xml:space="preserve"> in </w:t>
      </w:r>
      <w:r w:rsidR="006574EA">
        <w:rPr>
          <w:rFonts w:ascii="Times New Roman" w:hAnsi="Times New Roman" w:cs="Times New Roman"/>
          <w:bCs/>
          <w:iCs/>
          <w:sz w:val="24"/>
          <w:szCs w:val="24"/>
        </w:rPr>
        <w:t>re</w:t>
      </w:r>
      <w:r w:rsidR="00411A9F">
        <w:rPr>
          <w:rFonts w:ascii="Times New Roman" w:hAnsi="Times New Roman" w:cs="Times New Roman"/>
          <w:bCs/>
          <w:iCs/>
          <w:sz w:val="24"/>
          <w:szCs w:val="24"/>
        </w:rPr>
        <w:t>cognit</w:t>
      </w:r>
      <w:r w:rsidR="006574EA">
        <w:rPr>
          <w:rFonts w:ascii="Times New Roman" w:hAnsi="Times New Roman" w:cs="Times New Roman"/>
          <w:bCs/>
          <w:iCs/>
          <w:sz w:val="24"/>
          <w:szCs w:val="24"/>
        </w:rPr>
        <w:t>ion</w:t>
      </w:r>
      <w:r w:rsidR="00411A9F">
        <w:rPr>
          <w:rFonts w:ascii="Times New Roman" w:hAnsi="Times New Roman" w:cs="Times New Roman"/>
          <w:bCs/>
          <w:iCs/>
          <w:sz w:val="24"/>
          <w:szCs w:val="24"/>
        </w:rPr>
        <w:t xml:space="preserve"> of the important role that these sectors play in the fight against corruption. </w:t>
      </w:r>
      <w:r>
        <w:rPr>
          <w:rFonts w:ascii="Times New Roman" w:hAnsi="Times New Roman" w:cs="Times New Roman"/>
          <w:bCs/>
          <w:iCs/>
          <w:sz w:val="24"/>
          <w:szCs w:val="24"/>
        </w:rPr>
        <w:t xml:space="preserve">  </w:t>
      </w:r>
      <w:bookmarkStart w:id="0" w:name="_GoBack"/>
      <w:bookmarkEnd w:id="0"/>
    </w:p>
    <w:p w14:paraId="601141B0" w14:textId="7C4450F6" w:rsidR="00411A9F" w:rsidRPr="009001D3" w:rsidRDefault="00411A9F" w:rsidP="00B0182F">
      <w:pPr>
        <w:jc w:val="both"/>
        <w:rPr>
          <w:rFonts w:ascii="Times New Roman" w:hAnsi="Times New Roman" w:cs="Times New Roman"/>
          <w:sz w:val="24"/>
          <w:szCs w:val="24"/>
          <w:lang w:val="en-US"/>
        </w:rPr>
      </w:pPr>
    </w:p>
    <w:sectPr w:rsidR="00411A9F" w:rsidRPr="009001D3" w:rsidSect="00DB508B">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7DE4E" w14:textId="77777777" w:rsidR="000371EC" w:rsidRDefault="000371EC" w:rsidP="006D596A">
      <w:pPr>
        <w:spacing w:after="0" w:line="240" w:lineRule="auto"/>
      </w:pPr>
      <w:r>
        <w:separator/>
      </w:r>
    </w:p>
  </w:endnote>
  <w:endnote w:type="continuationSeparator" w:id="0">
    <w:p w14:paraId="30BB5939" w14:textId="77777777" w:rsidR="000371EC" w:rsidRDefault="000371EC" w:rsidP="006D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16394"/>
      <w:docPartObj>
        <w:docPartGallery w:val="Page Numbers (Bottom of Page)"/>
        <w:docPartUnique/>
      </w:docPartObj>
    </w:sdtPr>
    <w:sdtEndPr>
      <w:rPr>
        <w:noProof/>
      </w:rPr>
    </w:sdtEndPr>
    <w:sdtContent>
      <w:p w14:paraId="4D1A3699" w14:textId="77777777" w:rsidR="00E05488" w:rsidRDefault="00DB508B">
        <w:pPr>
          <w:pStyle w:val="Footer"/>
          <w:jc w:val="right"/>
        </w:pPr>
        <w:r>
          <w:fldChar w:fldCharType="begin"/>
        </w:r>
        <w:r w:rsidR="00E05488">
          <w:instrText xml:space="preserve"> PAGE   \* MERGEFORMAT </w:instrText>
        </w:r>
        <w:r>
          <w:fldChar w:fldCharType="separate"/>
        </w:r>
        <w:r w:rsidR="006330C9">
          <w:rPr>
            <w:noProof/>
          </w:rPr>
          <w:t>1</w:t>
        </w:r>
        <w:r>
          <w:rPr>
            <w:noProof/>
          </w:rPr>
          <w:fldChar w:fldCharType="end"/>
        </w:r>
      </w:p>
    </w:sdtContent>
  </w:sdt>
  <w:p w14:paraId="01AD6008" w14:textId="77777777" w:rsidR="00E05488" w:rsidRDefault="00E05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52C14" w14:textId="77777777" w:rsidR="000371EC" w:rsidRDefault="000371EC" w:rsidP="006D596A">
      <w:pPr>
        <w:spacing w:after="0" w:line="240" w:lineRule="auto"/>
      </w:pPr>
      <w:r>
        <w:separator/>
      </w:r>
    </w:p>
  </w:footnote>
  <w:footnote w:type="continuationSeparator" w:id="0">
    <w:p w14:paraId="173F5224" w14:textId="77777777" w:rsidR="000371EC" w:rsidRDefault="000371EC" w:rsidP="006D596A">
      <w:pPr>
        <w:spacing w:after="0" w:line="240" w:lineRule="auto"/>
      </w:pPr>
      <w:r>
        <w:continuationSeparator/>
      </w:r>
    </w:p>
  </w:footnote>
  <w:footnote w:id="1">
    <w:p w14:paraId="105A1F1E" w14:textId="77777777" w:rsidR="006D596A" w:rsidRPr="006D596A" w:rsidRDefault="006D596A" w:rsidP="006D596A">
      <w:pPr>
        <w:pStyle w:val="FootnoteText"/>
      </w:pPr>
      <w:r>
        <w:rPr>
          <w:rStyle w:val="FootnoteReference"/>
        </w:rPr>
        <w:footnoteRef/>
      </w:r>
      <w:r>
        <w:t xml:space="preserve"> </w:t>
      </w:r>
      <w:r>
        <w:rPr>
          <w:lang w:val="en-US"/>
        </w:rPr>
        <w:t>UNCAC (2015) –</w:t>
      </w:r>
      <w:r>
        <w:t xml:space="preserve">National Anti-Corruption Strategies: </w:t>
      </w:r>
      <w:r w:rsidRPr="006D596A">
        <w:t xml:space="preserve">A </w:t>
      </w:r>
      <w:r>
        <w:t xml:space="preserve">Practical Guide for Development </w:t>
      </w:r>
      <w:r w:rsidRPr="006D596A">
        <w:t>and Implementation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MDExsjQ0MzY2NjJR0lEKTi0uzszPAykwqQUA3d/5kSwAAAA="/>
  </w:docVars>
  <w:rsids>
    <w:rsidRoot w:val="009001D3"/>
    <w:rsid w:val="000100DD"/>
    <w:rsid w:val="00010BEF"/>
    <w:rsid w:val="0001601D"/>
    <w:rsid w:val="00031A6C"/>
    <w:rsid w:val="000371EC"/>
    <w:rsid w:val="00077789"/>
    <w:rsid w:val="00097176"/>
    <w:rsid w:val="00097AA1"/>
    <w:rsid w:val="00142FB5"/>
    <w:rsid w:val="001532EA"/>
    <w:rsid w:val="00181494"/>
    <w:rsid w:val="00215186"/>
    <w:rsid w:val="0022697D"/>
    <w:rsid w:val="003225B8"/>
    <w:rsid w:val="00371C7C"/>
    <w:rsid w:val="00411A9F"/>
    <w:rsid w:val="004D42DB"/>
    <w:rsid w:val="004F5D35"/>
    <w:rsid w:val="00540B7D"/>
    <w:rsid w:val="005570AF"/>
    <w:rsid w:val="005C523E"/>
    <w:rsid w:val="005D028E"/>
    <w:rsid w:val="006330C9"/>
    <w:rsid w:val="00645729"/>
    <w:rsid w:val="006574EA"/>
    <w:rsid w:val="006D596A"/>
    <w:rsid w:val="00741A2E"/>
    <w:rsid w:val="00750F95"/>
    <w:rsid w:val="00785D10"/>
    <w:rsid w:val="0083215A"/>
    <w:rsid w:val="008D7146"/>
    <w:rsid w:val="008F4CFB"/>
    <w:rsid w:val="009001D3"/>
    <w:rsid w:val="009C56F5"/>
    <w:rsid w:val="009C6A28"/>
    <w:rsid w:val="00A4094C"/>
    <w:rsid w:val="00A43C2B"/>
    <w:rsid w:val="00A43EC3"/>
    <w:rsid w:val="00A9306E"/>
    <w:rsid w:val="00AA61D6"/>
    <w:rsid w:val="00AF794A"/>
    <w:rsid w:val="00B0182F"/>
    <w:rsid w:val="00BD4699"/>
    <w:rsid w:val="00C17C9F"/>
    <w:rsid w:val="00D542CF"/>
    <w:rsid w:val="00D55EED"/>
    <w:rsid w:val="00D65F01"/>
    <w:rsid w:val="00DB508B"/>
    <w:rsid w:val="00DD794A"/>
    <w:rsid w:val="00E05488"/>
    <w:rsid w:val="00E556CF"/>
    <w:rsid w:val="00E71989"/>
    <w:rsid w:val="00EE4BF9"/>
    <w:rsid w:val="00F112FB"/>
    <w:rsid w:val="00F379D0"/>
    <w:rsid w:val="00FA1615"/>
    <w:rsid w:val="00FD1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3CF6"/>
  <w15:docId w15:val="{5A81F5AB-D297-4EBC-BE6F-3D04FAE1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5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96A"/>
    <w:rPr>
      <w:sz w:val="20"/>
      <w:szCs w:val="20"/>
    </w:rPr>
  </w:style>
  <w:style w:type="character" w:styleId="FootnoteReference">
    <w:name w:val="footnote reference"/>
    <w:basedOn w:val="DefaultParagraphFont"/>
    <w:uiPriority w:val="99"/>
    <w:semiHidden/>
    <w:unhideWhenUsed/>
    <w:rsid w:val="006D596A"/>
    <w:rPr>
      <w:vertAlign w:val="superscript"/>
    </w:rPr>
  </w:style>
  <w:style w:type="paragraph" w:styleId="Header">
    <w:name w:val="header"/>
    <w:basedOn w:val="Normal"/>
    <w:link w:val="HeaderChar"/>
    <w:uiPriority w:val="99"/>
    <w:unhideWhenUsed/>
    <w:rsid w:val="00E05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488"/>
  </w:style>
  <w:style w:type="paragraph" w:styleId="Footer">
    <w:name w:val="footer"/>
    <w:basedOn w:val="Normal"/>
    <w:link w:val="FooterChar"/>
    <w:uiPriority w:val="99"/>
    <w:unhideWhenUsed/>
    <w:rsid w:val="00E05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488"/>
  </w:style>
  <w:style w:type="paragraph" w:styleId="BalloonText">
    <w:name w:val="Balloon Text"/>
    <w:basedOn w:val="Normal"/>
    <w:link w:val="BalloonTextChar"/>
    <w:uiPriority w:val="99"/>
    <w:semiHidden/>
    <w:unhideWhenUsed/>
    <w:rsid w:val="00FA1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CEE1-063A-4B8D-A5C2-ACCA5CCA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Phiri</dc:creator>
  <cp:lastModifiedBy>Egrita</cp:lastModifiedBy>
  <cp:revision>4</cp:revision>
  <cp:lastPrinted>2019-09-23T06:06:00Z</cp:lastPrinted>
  <dcterms:created xsi:type="dcterms:W3CDTF">2019-10-16T10:21:00Z</dcterms:created>
  <dcterms:modified xsi:type="dcterms:W3CDTF">2019-10-17T11:38:00Z</dcterms:modified>
</cp:coreProperties>
</file>